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BF" w:rsidRDefault="00A43538">
      <w:r>
        <w:t>QRIS Implementation</w:t>
      </w:r>
      <w:r w:rsidR="00CF5E92">
        <w:t xml:space="preserve"> Fiscal Year</w:t>
      </w:r>
      <w:r>
        <w:t xml:space="preserve"> 20</w:t>
      </w:r>
      <w:r w:rsidR="0029081A">
        <w:t>15-2016</w:t>
      </w:r>
      <w:bookmarkStart w:id="0" w:name="_GoBack"/>
      <w:bookmarkEnd w:id="0"/>
    </w:p>
    <w:p w:rsidR="00A43538" w:rsidRDefault="00A43538"/>
    <w:p w:rsidR="00A43538" w:rsidRDefault="00E426EF">
      <w:r>
        <w:t>Effective</w:t>
      </w:r>
      <w:r w:rsidR="00A43538">
        <w:t xml:space="preserve"> July 1, 201</w:t>
      </w:r>
      <w:r w:rsidR="00CF5E92">
        <w:t>4, all programs with a</w:t>
      </w:r>
      <w:r w:rsidR="00A43538">
        <w:t xml:space="preserve"> School </w:t>
      </w:r>
      <w:proofErr w:type="gramStart"/>
      <w:r w:rsidR="00A43538">
        <w:t xml:space="preserve">Readiness </w:t>
      </w:r>
      <w:r w:rsidR="00CF5E92">
        <w:t xml:space="preserve"> Provider</w:t>
      </w:r>
      <w:proofErr w:type="gramEnd"/>
      <w:r w:rsidR="00CF5E92">
        <w:t xml:space="preserve"> </w:t>
      </w:r>
      <w:r w:rsidR="00A43538">
        <w:t xml:space="preserve">Contract </w:t>
      </w:r>
      <w:r w:rsidR="00CF5E92">
        <w:t xml:space="preserve">with the Early Learning Coalition (ELC) of </w:t>
      </w:r>
      <w:r w:rsidR="00A43538">
        <w:t>Escambia</w:t>
      </w:r>
      <w:r w:rsidR="00CF5E92">
        <w:t xml:space="preserve"> County</w:t>
      </w:r>
      <w:r w:rsidR="00A43538">
        <w:t xml:space="preserve"> will be included in the Q</w:t>
      </w:r>
      <w:r w:rsidR="00CF5E92">
        <w:t>uality Rating and Improvement System (QRIS).</w:t>
      </w:r>
    </w:p>
    <w:p w:rsidR="00A43538" w:rsidRDefault="00CF5E92" w:rsidP="00A43538">
      <w:pPr>
        <w:pStyle w:val="ListParagraph"/>
        <w:numPr>
          <w:ilvl w:val="0"/>
          <w:numId w:val="1"/>
        </w:numPr>
      </w:pPr>
      <w:r>
        <w:t>All p</w:t>
      </w:r>
      <w:r w:rsidR="00A43538">
        <w:t xml:space="preserve">rograms </w:t>
      </w:r>
      <w:r>
        <w:t>under</w:t>
      </w:r>
      <w:r w:rsidR="00A43538">
        <w:t xml:space="preserve"> SR contract </w:t>
      </w:r>
      <w:r>
        <w:t>with the Coalition</w:t>
      </w:r>
      <w:r w:rsidR="00A43538">
        <w:t xml:space="preserve"> will enter the system with </w:t>
      </w:r>
      <w:r>
        <w:t xml:space="preserve"> a O</w:t>
      </w:r>
      <w:r w:rsidR="00A43538">
        <w:t xml:space="preserve">ne </w:t>
      </w:r>
      <w:r>
        <w:t>S</w:t>
      </w:r>
      <w:r w:rsidR="00A43538">
        <w:t>tar</w:t>
      </w:r>
      <w:r w:rsidR="001B31BA">
        <w:t xml:space="preserve"> </w:t>
      </w:r>
      <w:r>
        <w:t>Rating</w:t>
      </w:r>
    </w:p>
    <w:p w:rsidR="00A43538" w:rsidRDefault="00A43538" w:rsidP="00A43538">
      <w:pPr>
        <w:pStyle w:val="ListParagraph"/>
        <w:numPr>
          <w:ilvl w:val="0"/>
          <w:numId w:val="1"/>
        </w:numPr>
      </w:pPr>
      <w:r>
        <w:t xml:space="preserve">Programs that enter into a SR contract after July 1, 2014 will </w:t>
      </w:r>
      <w:r w:rsidR="00CF5E92">
        <w:t xml:space="preserve">automatically </w:t>
      </w:r>
      <w:r>
        <w:t>be added to the system</w:t>
      </w:r>
    </w:p>
    <w:p w:rsidR="00A43538" w:rsidRDefault="00CF5E92" w:rsidP="00A43538">
      <w:pPr>
        <w:pStyle w:val="ListParagraph"/>
        <w:numPr>
          <w:ilvl w:val="0"/>
          <w:numId w:val="1"/>
        </w:numPr>
      </w:pPr>
      <w:r>
        <w:t>The</w:t>
      </w:r>
      <w:r w:rsidR="00A43538">
        <w:t xml:space="preserve"> QRIS Program Profile will be used to rate all SR providers who </w:t>
      </w:r>
      <w:r>
        <w:t>choose to participate in QRIS.</w:t>
      </w:r>
    </w:p>
    <w:p w:rsidR="00A43538" w:rsidRDefault="00A43538" w:rsidP="00A43538">
      <w:pPr>
        <w:pStyle w:val="ListParagraph"/>
        <w:numPr>
          <w:ilvl w:val="0"/>
          <w:numId w:val="1"/>
        </w:numPr>
      </w:pPr>
      <w:r>
        <w:t xml:space="preserve">All SR providers will have the opportunity to complete a QRIS </w:t>
      </w:r>
      <w:r w:rsidR="00CF5E92">
        <w:t>P</w:t>
      </w:r>
      <w:r>
        <w:t xml:space="preserve">rogram </w:t>
      </w:r>
      <w:r w:rsidR="003D7455">
        <w:t>Assessment</w:t>
      </w:r>
      <w:r>
        <w:t xml:space="preserve"> and receive mentoring from ELC staff towards quality improvement</w:t>
      </w:r>
      <w:r w:rsidR="00CF5E92">
        <w:t>.</w:t>
      </w:r>
    </w:p>
    <w:p w:rsidR="007A24CA" w:rsidRDefault="007A24CA" w:rsidP="007A24CA"/>
    <w:p w:rsidR="00A43538" w:rsidRDefault="00F2638B" w:rsidP="007A24CA">
      <w:pPr>
        <w:pStyle w:val="ListParagraph"/>
        <w:numPr>
          <w:ilvl w:val="0"/>
          <w:numId w:val="2"/>
        </w:numPr>
      </w:pPr>
      <w:r w:rsidRPr="00F2638B">
        <w:rPr>
          <w:b/>
          <w:u w:val="single"/>
        </w:rPr>
        <w:t>How do we begin?</w:t>
      </w:r>
      <w:r>
        <w:t xml:space="preserve"> </w:t>
      </w:r>
      <w:r w:rsidR="00A43538">
        <w:t>Providers begin the QRIS Profile process by completing a</w:t>
      </w:r>
      <w:r w:rsidR="00CF5E92">
        <w:t xml:space="preserve"> Program</w:t>
      </w:r>
      <w:r w:rsidR="003D7455">
        <w:t xml:space="preserve"> Assessment</w:t>
      </w:r>
      <w:r w:rsidR="00CF5E92">
        <w:t>,</w:t>
      </w:r>
      <w:r w:rsidR="00A43538">
        <w:t xml:space="preserve"> and assembling a program portfolio to document quality indicators in each profile.  ELC staff will make an onsite visit to</w:t>
      </w:r>
      <w:r w:rsidRPr="00F2638B">
        <w:t xml:space="preserve"> </w:t>
      </w:r>
      <w:r>
        <w:t>validate the profile,</w:t>
      </w:r>
      <w:r w:rsidR="00A43538">
        <w:t xml:space="preserve"> review the portfolio, and update </w:t>
      </w:r>
      <w:r w:rsidR="00CF5E92">
        <w:t>the Program Star Rating</w:t>
      </w:r>
      <w:r w:rsidR="00A43538">
        <w:t>.  Validation visits are scheduled on a first come-first served basis.</w:t>
      </w:r>
    </w:p>
    <w:p w:rsidR="00901339" w:rsidRDefault="00901339" w:rsidP="00901339">
      <w:pPr>
        <w:pStyle w:val="ListParagraph"/>
      </w:pPr>
    </w:p>
    <w:p w:rsidR="00901339" w:rsidRDefault="00901339" w:rsidP="00901339">
      <w:pPr>
        <w:pStyle w:val="ListParagraph"/>
        <w:numPr>
          <w:ilvl w:val="0"/>
          <w:numId w:val="2"/>
        </w:numPr>
      </w:pPr>
      <w:r>
        <w:t xml:space="preserve">       </w:t>
      </w:r>
      <w:r>
        <w:rPr>
          <w:b/>
          <w:u w:val="single"/>
        </w:rPr>
        <w:t>Description of categories for stars:</w:t>
      </w:r>
      <w:r>
        <w:t xml:space="preserve">  </w:t>
      </w:r>
    </w:p>
    <w:p w:rsidR="00901339" w:rsidRDefault="00901339" w:rsidP="00901339">
      <w:pPr>
        <w:pStyle w:val="ListParagraph"/>
        <w:ind w:left="1440"/>
      </w:pPr>
      <w:r>
        <w:t xml:space="preserve">1 </w:t>
      </w:r>
      <w:proofErr w:type="gramStart"/>
      <w:r>
        <w:t>star  =</w:t>
      </w:r>
      <w:proofErr w:type="gramEnd"/>
      <w:r>
        <w:t xml:space="preserve"> meets minimum requirements</w:t>
      </w:r>
      <w:r w:rsidR="00CF5E92">
        <w:t xml:space="preserve"> to qualify for a state contra</w:t>
      </w:r>
      <w:r w:rsidR="00775246">
        <w:t>c</w:t>
      </w:r>
      <w:r w:rsidR="00CF5E92">
        <w:t>t</w:t>
      </w:r>
    </w:p>
    <w:p w:rsidR="00901339" w:rsidRDefault="00901339" w:rsidP="00901339">
      <w:pPr>
        <w:pStyle w:val="ListParagraph"/>
        <w:ind w:left="1440"/>
      </w:pPr>
      <w:r>
        <w:t>2 stars=average</w:t>
      </w:r>
    </w:p>
    <w:p w:rsidR="00901339" w:rsidRDefault="00901339" w:rsidP="00901339">
      <w:pPr>
        <w:pStyle w:val="ListParagraph"/>
        <w:ind w:left="1440"/>
      </w:pPr>
      <w:r>
        <w:t>3 stars=above average</w:t>
      </w:r>
    </w:p>
    <w:p w:rsidR="00901339" w:rsidRDefault="00901339" w:rsidP="00901339">
      <w:pPr>
        <w:pStyle w:val="ListParagraph"/>
        <w:ind w:left="1440"/>
      </w:pPr>
      <w:r>
        <w:t>4 stars-excellent</w:t>
      </w:r>
    </w:p>
    <w:p w:rsidR="00901339" w:rsidRDefault="00901339" w:rsidP="00901339">
      <w:pPr>
        <w:pStyle w:val="ListParagraph"/>
        <w:ind w:left="1440"/>
      </w:pPr>
    </w:p>
    <w:p w:rsidR="008803D3" w:rsidRDefault="008803D3" w:rsidP="007A24CA">
      <w:pPr>
        <w:pStyle w:val="ListParagraph"/>
        <w:numPr>
          <w:ilvl w:val="0"/>
          <w:numId w:val="2"/>
        </w:numPr>
      </w:pPr>
      <w:r w:rsidRPr="007A24CA">
        <w:rPr>
          <w:b/>
          <w:u w:val="single"/>
        </w:rPr>
        <w:t>What is the Program Profile?</w:t>
      </w:r>
      <w:r w:rsidR="001B31BA">
        <w:t xml:space="preserve">  A</w:t>
      </w:r>
      <w:r w:rsidR="00CF5E92">
        <w:t xml:space="preserve"> Program</w:t>
      </w:r>
      <w:r w:rsidR="001B31BA">
        <w:t xml:space="preserve"> </w:t>
      </w:r>
      <w:r w:rsidR="003D7455">
        <w:t>Assessment</w:t>
      </w:r>
      <w:r w:rsidR="001B31BA">
        <w:t xml:space="preserve"> will include the appropriate </w:t>
      </w:r>
      <w:r w:rsidR="00F2638B">
        <w:t xml:space="preserve">classroom </w:t>
      </w:r>
      <w:proofErr w:type="gramStart"/>
      <w:r>
        <w:t>assessment</w:t>
      </w:r>
      <w:r w:rsidR="001B31BA">
        <w:t>s</w:t>
      </w:r>
      <w:proofErr w:type="gramEnd"/>
      <w:r w:rsidR="001B31BA">
        <w:t>, a portfolio, and the completed QRIS Star Matrix</w:t>
      </w:r>
      <w:r w:rsidR="006A734E">
        <w:t>--all</w:t>
      </w:r>
      <w:r w:rsidR="001B31BA">
        <w:t xml:space="preserve"> are</w:t>
      </w:r>
      <w:r>
        <w:t xml:space="preserve"> designed to allow teachers </w:t>
      </w:r>
      <w:r w:rsidR="006A734E">
        <w:t xml:space="preserve">and directors </w:t>
      </w:r>
      <w:r w:rsidR="002369EA">
        <w:t xml:space="preserve">the ability </w:t>
      </w:r>
      <w:r>
        <w:t xml:space="preserve">to analyze and critique their performance and environment </w:t>
      </w:r>
      <w:r w:rsidR="001B31BA">
        <w:t xml:space="preserve">independently.  The </w:t>
      </w:r>
      <w:r w:rsidR="003D7455">
        <w:t>Assessment</w:t>
      </w:r>
      <w:r w:rsidR="001B31BA">
        <w:t xml:space="preserve"> is part of a</w:t>
      </w:r>
      <w:r>
        <w:t xml:space="preserve"> written document based on QRIS standards and will let the </w:t>
      </w:r>
      <w:r w:rsidR="001B31BA">
        <w:t>early learning program get a feel for expectations of the ELC QRIS coaches.</w:t>
      </w:r>
    </w:p>
    <w:p w:rsidR="00901339" w:rsidRDefault="00901339" w:rsidP="00901339">
      <w:pPr>
        <w:pStyle w:val="ListParagraph"/>
      </w:pPr>
    </w:p>
    <w:p w:rsidR="008803D3" w:rsidRDefault="008803D3" w:rsidP="007A24CA">
      <w:pPr>
        <w:pStyle w:val="ListParagraph"/>
        <w:numPr>
          <w:ilvl w:val="0"/>
          <w:numId w:val="2"/>
        </w:numPr>
      </w:pPr>
      <w:r w:rsidRPr="007A24CA">
        <w:rPr>
          <w:b/>
          <w:u w:val="single"/>
        </w:rPr>
        <w:t>What is a program portfolio?</w:t>
      </w:r>
      <w:r>
        <w:t xml:space="preserve">  A file or </w:t>
      </w:r>
      <w:r w:rsidR="00901339">
        <w:t>notebook of materials</w:t>
      </w:r>
      <w:r>
        <w:t xml:space="preserve"> that document how the program/classroom meets the criteria within each component of the QRIS.  </w:t>
      </w:r>
      <w:r w:rsidR="001B31BA">
        <w:t>The portfolio must be complete before the validation visit can be scheduled.</w:t>
      </w:r>
    </w:p>
    <w:p w:rsidR="00901339" w:rsidRDefault="00901339" w:rsidP="00901339">
      <w:pPr>
        <w:pStyle w:val="ListParagraph"/>
      </w:pPr>
    </w:p>
    <w:p w:rsidR="006A734E" w:rsidRDefault="006A734E" w:rsidP="007A24CA">
      <w:pPr>
        <w:pStyle w:val="ListParagraph"/>
        <w:numPr>
          <w:ilvl w:val="0"/>
          <w:numId w:val="2"/>
        </w:numPr>
      </w:pPr>
      <w:r w:rsidRPr="007A24CA">
        <w:rPr>
          <w:b/>
          <w:u w:val="single"/>
        </w:rPr>
        <w:t>What is a Star Matrix?</w:t>
      </w:r>
      <w:r>
        <w:t xml:space="preserve"> There are six (6) standards in the Matrix that build upon mandatory components such as DCF Licensing and ELC contractual requirements. </w:t>
      </w:r>
      <w:r w:rsidR="007A24CA">
        <w:t>Providers can use the Matrix to set goals and chart growth.  Each Star Level must be in compliance to move up to a higher level.</w:t>
      </w:r>
      <w:r>
        <w:t xml:space="preserve">  </w:t>
      </w:r>
    </w:p>
    <w:p w:rsidR="008803D3" w:rsidRDefault="008803D3" w:rsidP="007A24CA">
      <w:pPr>
        <w:pStyle w:val="ListParagraph"/>
        <w:numPr>
          <w:ilvl w:val="0"/>
          <w:numId w:val="2"/>
        </w:numPr>
      </w:pPr>
      <w:r w:rsidRPr="007A24CA">
        <w:rPr>
          <w:b/>
          <w:u w:val="single"/>
        </w:rPr>
        <w:lastRenderedPageBreak/>
        <w:t>What is a validation visit</w:t>
      </w:r>
      <w:r>
        <w:t>?  Upon completion of the program p</w:t>
      </w:r>
      <w:r w:rsidR="003D7455">
        <w:t>ortfolio</w:t>
      </w:r>
      <w:r>
        <w:t xml:space="preserve">, an appointment will be made with ELC staff to review the results.  The ELC coach and the provider must reach an agreement on the results of the </w:t>
      </w:r>
      <w:r w:rsidR="003D7455">
        <w:t>Assessment</w:t>
      </w:r>
      <w:r>
        <w:t xml:space="preserve"> before moving forward in the QRIS process.  The program portfolio will be u</w:t>
      </w:r>
      <w:r w:rsidR="00901339">
        <w:t>sed during the validation visit</w:t>
      </w:r>
    </w:p>
    <w:p w:rsidR="00901339" w:rsidRDefault="00901339" w:rsidP="00901339">
      <w:pPr>
        <w:pStyle w:val="ListParagraph"/>
      </w:pPr>
    </w:p>
    <w:p w:rsidR="008803D3" w:rsidRDefault="008803D3" w:rsidP="007A24CA">
      <w:pPr>
        <w:pStyle w:val="ListParagraph"/>
        <w:numPr>
          <w:ilvl w:val="0"/>
          <w:numId w:val="2"/>
        </w:numPr>
      </w:pPr>
      <w:r w:rsidRPr="007A24CA">
        <w:rPr>
          <w:b/>
          <w:u w:val="single"/>
        </w:rPr>
        <w:t>How will we establish a baseline rating?</w:t>
      </w:r>
      <w:r>
        <w:t xml:space="preserve">  Once the ELC coach and provider have reached agreement on the results of the </w:t>
      </w:r>
      <w:r w:rsidR="003D7455">
        <w:t>validation visit</w:t>
      </w:r>
      <w:r>
        <w:t>, the program’s baseline rating will be established. The rating will be a Star 1</w:t>
      </w:r>
      <w:r w:rsidR="00901339">
        <w:t>, 2, 3, or</w:t>
      </w:r>
      <w:r>
        <w:t xml:space="preserve"> 4.  This rating will continue until the next formal review by ELC staf</w:t>
      </w:r>
      <w:r w:rsidR="00CF5E92">
        <w:t>f approximately</w:t>
      </w:r>
      <w:r w:rsidR="00F2062C">
        <w:t xml:space="preserve"> 10-</w:t>
      </w:r>
      <w:r w:rsidR="00CF5E92">
        <w:t xml:space="preserve"> 12 months later, unless a significant change occurs in a program necessitating an unscheduled review and possible change in rating.</w:t>
      </w:r>
    </w:p>
    <w:p w:rsidR="00901339" w:rsidRDefault="00901339" w:rsidP="00901339">
      <w:pPr>
        <w:pStyle w:val="ListParagraph"/>
      </w:pPr>
    </w:p>
    <w:p w:rsidR="00901339" w:rsidRDefault="00901339" w:rsidP="00901339">
      <w:pPr>
        <w:pStyle w:val="ListParagraph"/>
      </w:pPr>
    </w:p>
    <w:p w:rsidR="001B31BA" w:rsidRDefault="008803D3" w:rsidP="007A24CA">
      <w:pPr>
        <w:pStyle w:val="ListParagraph"/>
        <w:numPr>
          <w:ilvl w:val="0"/>
          <w:numId w:val="2"/>
        </w:numPr>
      </w:pPr>
      <w:r w:rsidRPr="007A24CA">
        <w:rPr>
          <w:b/>
          <w:u w:val="single"/>
        </w:rPr>
        <w:t>What type of program assistance can providers count on?</w:t>
      </w:r>
      <w:r>
        <w:t xml:space="preserve"> </w:t>
      </w:r>
      <w:r w:rsidR="00CF5E92">
        <w:t>ELC staff will consult with providers as requested to better understand how to use the QRIS Matrix, to complete the QRIS Prog</w:t>
      </w:r>
      <w:r w:rsidR="00F2062C">
        <w:t>ra</w:t>
      </w:r>
      <w:r w:rsidR="00CF5E92">
        <w:t xml:space="preserve">m </w:t>
      </w:r>
      <w:r w:rsidR="003D7455">
        <w:t>Assessment</w:t>
      </w:r>
      <w:r w:rsidR="00CF5E92">
        <w:t>, and to compile a Portfolio.</w:t>
      </w:r>
      <w:r>
        <w:t xml:space="preserve"> Based upon the results of the</w:t>
      </w:r>
      <w:r w:rsidR="00CF5E92">
        <w:t xml:space="preserve"> provider</w:t>
      </w:r>
      <w:r>
        <w:t xml:space="preserve"> self-</w:t>
      </w:r>
      <w:r w:rsidR="00CF5E92">
        <w:t>assessment</w:t>
      </w:r>
      <w:r>
        <w:t xml:space="preserve"> and validation visit, the provider with the assistance of the ELC coach will develop a</w:t>
      </w:r>
      <w:r w:rsidR="00CF5E92">
        <w:t xml:space="preserve"> </w:t>
      </w:r>
      <w:r>
        <w:t>plan with benchmar</w:t>
      </w:r>
      <w:r w:rsidR="009A081D">
        <w:t>ks that addresses the areas identified that need improvement</w:t>
      </w:r>
      <w:r w:rsidR="00CF5E92">
        <w:t xml:space="preserve"> or changes, in order for the program to move to the next Star Rating.</w:t>
      </w:r>
      <w:r w:rsidR="003D7455">
        <w:t xml:space="preserve"> </w:t>
      </w:r>
      <w:r w:rsidR="009A081D">
        <w:t xml:space="preserve"> The ELC</w:t>
      </w:r>
      <w:r w:rsidR="001B31BA">
        <w:t xml:space="preserve"> will make resources available to support program improvements. </w:t>
      </w:r>
    </w:p>
    <w:p w:rsidR="000813AC" w:rsidRDefault="000813AC" w:rsidP="000813AC">
      <w:pPr>
        <w:pStyle w:val="ListParagraph"/>
      </w:pPr>
    </w:p>
    <w:p w:rsidR="008803D3" w:rsidRDefault="001B31BA" w:rsidP="000813AC">
      <w:pPr>
        <w:pStyle w:val="ListParagraph"/>
      </w:pPr>
      <w:r>
        <w:t>Resources include ELC</w:t>
      </w:r>
      <w:r w:rsidR="009A081D">
        <w:t xml:space="preserve"> coaching sessions</w:t>
      </w:r>
      <w:r>
        <w:t xml:space="preserve">, a menu of technical assistance topics, tip sheets and sample documents such as parent handbooks, newsletters and </w:t>
      </w:r>
      <w:r w:rsidR="00901339">
        <w:t>personnel policies</w:t>
      </w:r>
      <w:r>
        <w:t>.  Coaching</w:t>
      </w:r>
      <w:r w:rsidR="009A081D">
        <w:t xml:space="preserve"> will be targeted, intentional and for specified time frames</w:t>
      </w:r>
      <w:r w:rsidR="003B5B53">
        <w:t xml:space="preserve"> </w:t>
      </w:r>
      <w:r w:rsidR="00715234">
        <w:t>such as a four week cycle of training and TA.</w:t>
      </w:r>
      <w:r>
        <w:t xml:space="preserve"> </w:t>
      </w:r>
      <w:r w:rsidR="00CF5E92">
        <w:t xml:space="preserve"> Programs that choose to participate in </w:t>
      </w:r>
      <w:r>
        <w:t xml:space="preserve">QRIS </w:t>
      </w:r>
      <w:r w:rsidR="00CF5E92">
        <w:t>process</w:t>
      </w:r>
      <w:r>
        <w:t xml:space="preserve"> will also have access to mini-grants, scholarships and free or discounted training fees.</w:t>
      </w:r>
    </w:p>
    <w:p w:rsidR="00901339" w:rsidRDefault="00901339" w:rsidP="000813AC">
      <w:pPr>
        <w:pStyle w:val="ListParagraph"/>
      </w:pPr>
    </w:p>
    <w:p w:rsidR="00901339" w:rsidRDefault="001B31BA" w:rsidP="007A24CA">
      <w:pPr>
        <w:pStyle w:val="ListParagraph"/>
        <w:numPr>
          <w:ilvl w:val="0"/>
          <w:numId w:val="2"/>
        </w:numPr>
      </w:pPr>
      <w:r w:rsidRPr="007A24CA">
        <w:rPr>
          <w:b/>
          <w:u w:val="single"/>
        </w:rPr>
        <w:t xml:space="preserve">How does a program move to a new star level? </w:t>
      </w:r>
      <w:r>
        <w:t xml:space="preserve"> Once the validation visit is completed, an improvement plan will be created by the </w:t>
      </w:r>
      <w:r w:rsidR="003D7455">
        <w:t xml:space="preserve">early learning program director, practitioners </w:t>
      </w:r>
      <w:r>
        <w:t xml:space="preserve">and the ELC coach. </w:t>
      </w:r>
      <w:r w:rsidR="00CF5E92">
        <w:t xml:space="preserve"> Once identified milestones are completed to meet the requirements of the next Star Rating level and a revalidation is complete the program will receive a new Star rating.</w:t>
      </w:r>
    </w:p>
    <w:p w:rsidR="001B31BA" w:rsidRPr="001B31BA" w:rsidRDefault="001B31BA" w:rsidP="00901339">
      <w:pPr>
        <w:pStyle w:val="ListParagraph"/>
      </w:pPr>
      <w:r>
        <w:t xml:space="preserve"> </w:t>
      </w:r>
    </w:p>
    <w:p w:rsidR="001B31BA" w:rsidRDefault="007A24CA" w:rsidP="007A24CA">
      <w:pPr>
        <w:pStyle w:val="ListParagraph"/>
        <w:numPr>
          <w:ilvl w:val="0"/>
          <w:numId w:val="2"/>
        </w:numPr>
      </w:pPr>
      <w:r w:rsidRPr="007A24CA">
        <w:rPr>
          <w:b/>
          <w:u w:val="single"/>
        </w:rPr>
        <w:t xml:space="preserve">What is the timeline to move up a Star Level?  </w:t>
      </w:r>
      <w:r>
        <w:t xml:space="preserve">There is no formal timeline although a best practice is </w:t>
      </w:r>
      <w:r w:rsidR="00CF5E92">
        <w:t>to work towards improvement during the</w:t>
      </w:r>
      <w:r>
        <w:t xml:space="preserve"> 10-12 months</w:t>
      </w:r>
      <w:r w:rsidR="00CF5E92">
        <w:t xml:space="preserve"> </w:t>
      </w:r>
      <w:r>
        <w:t xml:space="preserve">between formal reviews.  </w:t>
      </w:r>
    </w:p>
    <w:p w:rsidR="00901339" w:rsidRDefault="00901339" w:rsidP="00901339">
      <w:pPr>
        <w:pStyle w:val="ListParagraph"/>
      </w:pPr>
    </w:p>
    <w:p w:rsidR="001B31BA" w:rsidRDefault="001B31BA" w:rsidP="007A24CA">
      <w:pPr>
        <w:pStyle w:val="ListParagraph"/>
        <w:numPr>
          <w:ilvl w:val="0"/>
          <w:numId w:val="2"/>
        </w:numPr>
      </w:pPr>
      <w:r w:rsidRPr="007A24CA">
        <w:rPr>
          <w:b/>
          <w:u w:val="single"/>
        </w:rPr>
        <w:t>What if the program does not want to participate in QRIS?</w:t>
      </w:r>
      <w:r w:rsidR="00901339">
        <w:rPr>
          <w:b/>
          <w:u w:val="single"/>
        </w:rPr>
        <w:t xml:space="preserve"> </w:t>
      </w:r>
      <w:r w:rsidR="00901339" w:rsidRPr="00F2062C">
        <w:t>T</w:t>
      </w:r>
      <w:r>
        <w:t>here is no req</w:t>
      </w:r>
      <w:r w:rsidR="00901339">
        <w:t>uirement to participate in QRIS at this time.</w:t>
      </w:r>
    </w:p>
    <w:p w:rsidR="001B31BA" w:rsidRDefault="001B31BA"/>
    <w:p w:rsidR="001B31BA" w:rsidRDefault="001B31BA"/>
    <w:p w:rsidR="00715234" w:rsidRDefault="00715234"/>
    <w:p w:rsidR="00A43538" w:rsidRDefault="00A43538"/>
    <w:sectPr w:rsidR="00A43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52638"/>
    <w:multiLevelType w:val="hybridMultilevel"/>
    <w:tmpl w:val="F036F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679D2"/>
    <w:multiLevelType w:val="hybridMultilevel"/>
    <w:tmpl w:val="7522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20"/>
    <w:rsid w:val="000813AC"/>
    <w:rsid w:val="00113FBF"/>
    <w:rsid w:val="001B31BA"/>
    <w:rsid w:val="002369EA"/>
    <w:rsid w:val="0029081A"/>
    <w:rsid w:val="003B5B53"/>
    <w:rsid w:val="003D7455"/>
    <w:rsid w:val="006A734E"/>
    <w:rsid w:val="00715234"/>
    <w:rsid w:val="00775246"/>
    <w:rsid w:val="007A24CA"/>
    <w:rsid w:val="008803D3"/>
    <w:rsid w:val="00901339"/>
    <w:rsid w:val="009A081D"/>
    <w:rsid w:val="00A43538"/>
    <w:rsid w:val="00B053EE"/>
    <w:rsid w:val="00CB1320"/>
    <w:rsid w:val="00CF5E92"/>
    <w:rsid w:val="00E426EF"/>
    <w:rsid w:val="00E577A5"/>
    <w:rsid w:val="00F2062C"/>
    <w:rsid w:val="00F2638B"/>
    <w:rsid w:val="00F7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BD225-6C3F-44EC-B16F-985E6EF1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Pugh</dc:creator>
  <cp:lastModifiedBy>Vicki Pugh</cp:lastModifiedBy>
  <cp:revision>2</cp:revision>
  <cp:lastPrinted>2013-12-12T22:03:00Z</cp:lastPrinted>
  <dcterms:created xsi:type="dcterms:W3CDTF">2016-04-01T16:19:00Z</dcterms:created>
  <dcterms:modified xsi:type="dcterms:W3CDTF">2016-04-01T16:19:00Z</dcterms:modified>
</cp:coreProperties>
</file>